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751" w:rsidRDefault="00A051A9" w:rsidP="00F027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A051A9">
        <w:rPr>
          <w:rFonts w:ascii="Times New Roman" w:hAnsi="Times New Roman" w:cs="Times New Roman"/>
          <w:b/>
          <w:bCs/>
          <w:noProof/>
          <w:color w:val="000000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78.75pt;margin-top:.75pt;width:412.5pt;height:69pt;z-index:251659264">
            <v:textbox>
              <w:txbxContent>
                <w:p w:rsidR="00710D08" w:rsidRPr="00F02751" w:rsidRDefault="00F02751" w:rsidP="00F02751">
                  <w:pPr>
                    <w:rPr>
                      <w:rFonts w:ascii="Century Gothic" w:hAnsi="Century Gothic"/>
                      <w:b/>
                      <w:bCs/>
                      <w:sz w:val="40"/>
                      <w:szCs w:val="40"/>
                    </w:rPr>
                  </w:pPr>
                  <w:r w:rsidRPr="00F02751">
                    <w:rPr>
                      <w:rFonts w:ascii="Century Gothic" w:hAnsi="Century Gothic"/>
                      <w:b/>
                      <w:bCs/>
                      <w:sz w:val="40"/>
                      <w:szCs w:val="40"/>
                    </w:rPr>
                    <w:t>Lukhdhiraji Engineering College</w:t>
                  </w:r>
                </w:p>
                <w:p w:rsidR="00F02751" w:rsidRPr="00F02751" w:rsidRDefault="00F02751" w:rsidP="00F02751">
                  <w:pPr>
                    <w:rPr>
                      <w:rFonts w:ascii="Century Gothic" w:hAnsi="Century Gothic"/>
                      <w:b/>
                      <w:bCs/>
                      <w:sz w:val="40"/>
                      <w:szCs w:val="40"/>
                    </w:rPr>
                  </w:pPr>
                  <w:r w:rsidRPr="00F02751">
                    <w:rPr>
                      <w:rFonts w:ascii="Century Gothic" w:hAnsi="Century Gothic"/>
                      <w:b/>
                      <w:bCs/>
                      <w:sz w:val="40"/>
                      <w:szCs w:val="40"/>
                    </w:rPr>
                    <w:t>Mechanical Engineering   Department</w:t>
                  </w:r>
                </w:p>
              </w:txbxContent>
            </v:textbox>
          </v:shape>
        </w:pict>
      </w:r>
      <w:r w:rsidR="00F02751">
        <w:rPr>
          <w:rFonts w:ascii="Times New Roman" w:hAnsi="Times New Roman" w:cs="Times New Roman"/>
          <w:b/>
          <w:bCs/>
          <w:noProof/>
          <w:color w:val="000000"/>
          <w:sz w:val="32"/>
          <w:szCs w:val="32"/>
          <w:lang w:val="en-IN" w:eastAsia="en-IN"/>
        </w:rPr>
        <w:drawing>
          <wp:inline distT="0" distB="0" distL="0" distR="0">
            <wp:extent cx="952500" cy="933450"/>
            <wp:effectExtent l="19050" t="0" r="0" b="0"/>
            <wp:docPr id="3" name="Picture 1" descr="C:\Users\MECHANICAL\Desktop\LE Colle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CHANICAL\Desktop\LE Colleg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751" w:rsidRDefault="00F02751" w:rsidP="00F027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F02751" w:rsidRPr="007B528D" w:rsidRDefault="00F02751" w:rsidP="007B528D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color w:val="000000"/>
          <w:sz w:val="28"/>
          <w:szCs w:val="28"/>
        </w:rPr>
      </w:pPr>
      <w:r w:rsidRPr="007B528D">
        <w:rPr>
          <w:rFonts w:ascii="Century Gothic" w:hAnsi="Century Gothic" w:cs="Times New Roman"/>
          <w:color w:val="000000"/>
          <w:sz w:val="28"/>
          <w:szCs w:val="28"/>
        </w:rPr>
        <w:t xml:space="preserve">Subject: Oil Hydraulic </w:t>
      </w:r>
      <w:r w:rsidR="00814C4D" w:rsidRPr="007B528D">
        <w:rPr>
          <w:rFonts w:ascii="Century Gothic" w:hAnsi="Century Gothic" w:cs="Times New Roman"/>
          <w:color w:val="000000"/>
          <w:sz w:val="28"/>
          <w:szCs w:val="28"/>
        </w:rPr>
        <w:t>and</w:t>
      </w:r>
      <w:r w:rsidRPr="007B528D">
        <w:rPr>
          <w:rFonts w:ascii="Century Gothic" w:hAnsi="Century Gothic" w:cs="Times New Roman"/>
          <w:color w:val="000000"/>
          <w:sz w:val="28"/>
          <w:szCs w:val="28"/>
        </w:rPr>
        <w:t xml:space="preserve"> Pneumatics</w:t>
      </w:r>
    </w:p>
    <w:p w:rsidR="00F02751" w:rsidRDefault="00DB75B6" w:rsidP="007B528D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color w:val="000000"/>
          <w:sz w:val="28"/>
          <w:szCs w:val="28"/>
        </w:rPr>
      </w:pPr>
      <w:r>
        <w:rPr>
          <w:rFonts w:ascii="Century Gothic" w:hAnsi="Century Gothic" w:cs="Times New Roman"/>
          <w:color w:val="000000"/>
          <w:sz w:val="28"/>
          <w:szCs w:val="28"/>
        </w:rPr>
        <w:t>Code: 3151913</w:t>
      </w:r>
    </w:p>
    <w:p w:rsidR="00EF3BAE" w:rsidRPr="004344C7" w:rsidRDefault="00EF3BAE" w:rsidP="007B528D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b/>
          <w:bCs/>
          <w:color w:val="000000"/>
          <w:sz w:val="28"/>
          <w:szCs w:val="28"/>
        </w:rPr>
      </w:pPr>
      <w:r>
        <w:rPr>
          <w:rFonts w:ascii="Century Gothic" w:hAnsi="Century Gothic" w:cs="Times New Roman"/>
          <w:color w:val="000000"/>
          <w:sz w:val="28"/>
          <w:szCs w:val="28"/>
        </w:rPr>
        <w:t xml:space="preserve">Semester: </w:t>
      </w:r>
      <w:r w:rsidR="00DB75B6">
        <w:rPr>
          <w:rFonts w:ascii="Century Gothic" w:hAnsi="Century Gothic" w:cs="Times New Roman"/>
          <w:b/>
          <w:bCs/>
          <w:color w:val="000000"/>
          <w:sz w:val="28"/>
          <w:szCs w:val="28"/>
        </w:rPr>
        <w:t>5</w:t>
      </w:r>
      <w:r w:rsidRPr="004344C7">
        <w:rPr>
          <w:rFonts w:ascii="Century Gothic" w:hAnsi="Century Gothic" w:cs="Times New Roman"/>
          <w:b/>
          <w:bCs/>
          <w:color w:val="000000"/>
          <w:sz w:val="28"/>
          <w:szCs w:val="28"/>
          <w:vertAlign w:val="superscript"/>
        </w:rPr>
        <w:t>th</w:t>
      </w:r>
      <w:r w:rsidRPr="004344C7">
        <w:rPr>
          <w:rFonts w:ascii="Century Gothic" w:hAnsi="Century Gothic" w:cs="Times New Roman"/>
          <w:b/>
          <w:bCs/>
          <w:color w:val="000000"/>
          <w:sz w:val="28"/>
          <w:szCs w:val="28"/>
        </w:rPr>
        <w:t xml:space="preserve"> Mechanical</w:t>
      </w:r>
    </w:p>
    <w:p w:rsidR="00F02751" w:rsidRPr="007B528D" w:rsidRDefault="006D024E" w:rsidP="007B528D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color w:val="000000"/>
          <w:sz w:val="28"/>
          <w:szCs w:val="28"/>
        </w:rPr>
      </w:pPr>
      <w:r>
        <w:rPr>
          <w:rFonts w:ascii="Century Gothic" w:hAnsi="Century Gothic" w:cs="Times New Roman"/>
          <w:color w:val="000000"/>
          <w:sz w:val="28"/>
          <w:szCs w:val="28"/>
        </w:rPr>
        <w:t xml:space="preserve">Faculty: Prof. </w:t>
      </w:r>
      <w:r w:rsidR="00814C4D">
        <w:rPr>
          <w:rFonts w:ascii="Century Gothic" w:hAnsi="Century Gothic" w:cs="Times New Roman"/>
          <w:color w:val="000000"/>
          <w:sz w:val="28"/>
          <w:szCs w:val="28"/>
        </w:rPr>
        <w:t>H. D. PATEL, Prof. A.B KHANT</w:t>
      </w:r>
    </w:p>
    <w:p w:rsidR="00F02751" w:rsidRPr="007B528D" w:rsidRDefault="007B528D" w:rsidP="007B528D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b/>
          <w:bCs/>
          <w:color w:val="000000"/>
          <w:sz w:val="28"/>
          <w:szCs w:val="28"/>
        </w:rPr>
      </w:pPr>
      <w:r w:rsidRPr="007B528D">
        <w:rPr>
          <w:rFonts w:ascii="Century Gothic" w:hAnsi="Century Gothic" w:cs="Times New Roman"/>
          <w:b/>
          <w:bCs/>
          <w:color w:val="000000"/>
          <w:sz w:val="28"/>
          <w:szCs w:val="28"/>
        </w:rPr>
        <w:t>Assignment-</w:t>
      </w:r>
      <w:r w:rsidR="00480DA0">
        <w:rPr>
          <w:rFonts w:ascii="Century Gothic" w:hAnsi="Century Gothic" w:cs="Times New Roman"/>
          <w:b/>
          <w:bCs/>
          <w:color w:val="000000"/>
          <w:sz w:val="28"/>
          <w:szCs w:val="28"/>
        </w:rPr>
        <w:t>2</w:t>
      </w:r>
      <w:r w:rsidRPr="007B528D">
        <w:rPr>
          <w:rFonts w:ascii="Century Gothic" w:hAnsi="Century Gothic" w:cs="Times New Roman"/>
          <w:b/>
          <w:bCs/>
          <w:color w:val="000000"/>
          <w:sz w:val="28"/>
          <w:szCs w:val="28"/>
        </w:rPr>
        <w:t xml:space="preserve">: </w:t>
      </w:r>
      <w:r w:rsidR="00B6492E">
        <w:rPr>
          <w:rFonts w:ascii="Century Gothic" w:hAnsi="Century Gothic" w:cs="Times New Roman"/>
          <w:b/>
          <w:bCs/>
          <w:color w:val="000000"/>
          <w:sz w:val="28"/>
          <w:szCs w:val="28"/>
        </w:rPr>
        <w:t>Valves used in hydraulic and pneumatic system</w:t>
      </w:r>
    </w:p>
    <w:p w:rsidR="00F02751" w:rsidRPr="00A44708" w:rsidRDefault="00F02751" w:rsidP="007B528D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color w:val="000000"/>
          <w:sz w:val="28"/>
          <w:szCs w:val="28"/>
        </w:rPr>
      </w:pPr>
    </w:p>
    <w:p w:rsidR="00F02751" w:rsidRPr="00A44708" w:rsidRDefault="00B6492E" w:rsidP="007B528D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color w:val="000000"/>
          <w:sz w:val="28"/>
          <w:szCs w:val="28"/>
        </w:rPr>
      </w:pPr>
      <w:r>
        <w:rPr>
          <w:rFonts w:ascii="Century Gothic" w:hAnsi="Century Gothic" w:cs="Times New Roman"/>
          <w:color w:val="000000"/>
          <w:sz w:val="28"/>
          <w:szCs w:val="28"/>
        </w:rPr>
        <w:t>List o</w:t>
      </w:r>
      <w:r w:rsidR="007B528D" w:rsidRPr="00A44708">
        <w:rPr>
          <w:rFonts w:ascii="Century Gothic" w:hAnsi="Century Gothic" w:cs="Times New Roman"/>
          <w:color w:val="000000"/>
          <w:sz w:val="28"/>
          <w:szCs w:val="28"/>
        </w:rPr>
        <w:t>f Questions:</w:t>
      </w:r>
    </w:p>
    <w:p w:rsidR="007B528D" w:rsidRPr="007B528D" w:rsidRDefault="007B528D" w:rsidP="007B528D">
      <w:pPr>
        <w:autoSpaceDE w:val="0"/>
        <w:autoSpaceDN w:val="0"/>
        <w:adjustRightInd w:val="0"/>
        <w:spacing w:after="0" w:line="360" w:lineRule="auto"/>
        <w:rPr>
          <w:rFonts w:ascii="Century Gothic" w:hAnsi="Century Gothic" w:cs="Times New Roman"/>
          <w:color w:val="000000"/>
          <w:sz w:val="28"/>
          <w:szCs w:val="28"/>
        </w:rPr>
      </w:pPr>
    </w:p>
    <w:p w:rsidR="00B6492E" w:rsidRDefault="00B6492E" w:rsidP="00B6492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What is direction control valve? Draw symbols of different direction control valve with application.</w:t>
      </w:r>
    </w:p>
    <w:p w:rsidR="00B6492E" w:rsidRDefault="00B6492E" w:rsidP="00B6492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Explain working of flow control valve.</w:t>
      </w:r>
    </w:p>
    <w:p w:rsidR="00B6492E" w:rsidRDefault="00B6492E" w:rsidP="00B6492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Explain working of pressure control valve.</w:t>
      </w:r>
    </w:p>
    <w:p w:rsidR="00B6492E" w:rsidRDefault="00B6492E" w:rsidP="00B6492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Explain different non return valves used in hydraulic and pneumatic system.</w:t>
      </w:r>
    </w:p>
    <w:p w:rsidR="00EB3809" w:rsidRDefault="00EB3809" w:rsidP="00B6492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Explain construction and working of 4/3 direction control valve with neat sketch.</w:t>
      </w:r>
    </w:p>
    <w:p w:rsidR="00FA2549" w:rsidRDefault="00FA2549" w:rsidP="00B6492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Write short note on spool type valve.</w:t>
      </w:r>
    </w:p>
    <w:p w:rsidR="00FA2549" w:rsidRDefault="00FA2549" w:rsidP="00B6492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Discuss selection criteria of valve for circuits.</w:t>
      </w:r>
    </w:p>
    <w:p w:rsidR="00FA2549" w:rsidRDefault="00FA2549" w:rsidP="00B6492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Discuss the control technique used in DCV</w:t>
      </w:r>
    </w:p>
    <w:p w:rsidR="00FA2E87" w:rsidRDefault="00FA2E87" w:rsidP="00FA2E87">
      <w:pPr>
        <w:spacing w:line="360" w:lineRule="auto"/>
        <w:ind w:left="360"/>
        <w:jc w:val="both"/>
        <w:rPr>
          <w:rFonts w:ascii="Century Gothic" w:hAnsi="Century Gothic"/>
          <w:b/>
          <w:bCs/>
          <w:sz w:val="28"/>
          <w:szCs w:val="28"/>
        </w:rPr>
      </w:pPr>
    </w:p>
    <w:p w:rsidR="00FA2E87" w:rsidRDefault="00FA2E87" w:rsidP="00FA2E87">
      <w:pPr>
        <w:spacing w:line="360" w:lineRule="auto"/>
        <w:ind w:left="360"/>
        <w:jc w:val="both"/>
        <w:rPr>
          <w:rFonts w:ascii="Century Gothic" w:hAnsi="Century Gothic"/>
          <w:b/>
          <w:bCs/>
          <w:sz w:val="28"/>
          <w:szCs w:val="28"/>
        </w:rPr>
      </w:pPr>
    </w:p>
    <w:sectPr w:rsidR="00FA2E87" w:rsidSect="00A44708">
      <w:footerReference w:type="default" r:id="rId8"/>
      <w:pgSz w:w="11907" w:h="16839" w:code="9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A41" w:rsidRDefault="00837A41" w:rsidP="00F52F57">
      <w:pPr>
        <w:spacing w:after="0" w:line="240" w:lineRule="auto"/>
      </w:pPr>
      <w:r>
        <w:separator/>
      </w:r>
    </w:p>
  </w:endnote>
  <w:endnote w:type="continuationSeparator" w:id="1">
    <w:p w:rsidR="00837A41" w:rsidRDefault="00837A41" w:rsidP="00F52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F57" w:rsidRDefault="00F52F57" w:rsidP="00F52F57">
    <w:pPr>
      <w:pStyle w:val="ListParagraph"/>
      <w:ind w:left="36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___________________________________________________________________________</w:t>
    </w:r>
  </w:p>
  <w:p w:rsidR="00F52F57" w:rsidRDefault="00F52F57" w:rsidP="00F52F57">
    <w:pPr>
      <w:pStyle w:val="ListParagraph"/>
      <w:ind w:left="36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VISION: To deliver quality engineering education for Mechanical Engineers with Professional competency, Human values and Acceptability in the society.</w:t>
    </w:r>
  </w:p>
  <w:p w:rsidR="00F52F57" w:rsidRDefault="00F52F57" w:rsidP="00F52F57">
    <w:pPr>
      <w:pStyle w:val="ListParagraph"/>
      <w:ind w:left="36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MISSION:</w:t>
    </w:r>
  </w:p>
  <w:p w:rsidR="00F52F57" w:rsidRDefault="00F52F57" w:rsidP="00F52F57">
    <w:pPr>
      <w:pStyle w:val="ListParagraph"/>
      <w:numPr>
        <w:ilvl w:val="0"/>
        <w:numId w:val="3"/>
      </w:numPr>
      <w:spacing w:after="160" w:line="256" w:lineRule="auto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To nurture engineers with basic and advance mechanical engineering concepts</w:t>
    </w:r>
  </w:p>
  <w:p w:rsidR="00F52F57" w:rsidRDefault="00F52F57" w:rsidP="00F52F57">
    <w:pPr>
      <w:pStyle w:val="ListParagraph"/>
      <w:numPr>
        <w:ilvl w:val="0"/>
        <w:numId w:val="3"/>
      </w:numPr>
      <w:spacing w:after="160" w:line="256" w:lineRule="auto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To impart Techno-Managerial skill in students to meet global engineering challenges</w:t>
    </w:r>
  </w:p>
  <w:p w:rsidR="00F52F57" w:rsidRDefault="00F52F57" w:rsidP="00F52F57">
    <w:pPr>
      <w:pStyle w:val="ListParagraph"/>
      <w:numPr>
        <w:ilvl w:val="0"/>
        <w:numId w:val="3"/>
      </w:numPr>
      <w:spacing w:after="160" w:line="256" w:lineRule="auto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To create ethical engineers who can contribute for sustainable development of society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A41" w:rsidRDefault="00837A41" w:rsidP="00F52F57">
      <w:pPr>
        <w:spacing w:after="0" w:line="240" w:lineRule="auto"/>
      </w:pPr>
      <w:r>
        <w:separator/>
      </w:r>
    </w:p>
  </w:footnote>
  <w:footnote w:type="continuationSeparator" w:id="1">
    <w:p w:rsidR="00837A41" w:rsidRDefault="00837A41" w:rsidP="00F52F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26D76"/>
    <w:multiLevelType w:val="hybridMultilevel"/>
    <w:tmpl w:val="099A9B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4468BD"/>
    <w:multiLevelType w:val="hybridMultilevel"/>
    <w:tmpl w:val="ACEA0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9242C3"/>
    <w:multiLevelType w:val="hybridMultilevel"/>
    <w:tmpl w:val="4B1E1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0DA3"/>
    <w:rsid w:val="000179F1"/>
    <w:rsid w:val="000425CE"/>
    <w:rsid w:val="000F05C6"/>
    <w:rsid w:val="00180D47"/>
    <w:rsid w:val="001F4011"/>
    <w:rsid w:val="001F71FB"/>
    <w:rsid w:val="002C5BE8"/>
    <w:rsid w:val="00400DA3"/>
    <w:rsid w:val="004344C7"/>
    <w:rsid w:val="00480DA0"/>
    <w:rsid w:val="004E4F2C"/>
    <w:rsid w:val="00522AE8"/>
    <w:rsid w:val="00562EFD"/>
    <w:rsid w:val="00691C0E"/>
    <w:rsid w:val="006B6DD8"/>
    <w:rsid w:val="006D024E"/>
    <w:rsid w:val="00710D08"/>
    <w:rsid w:val="0077469C"/>
    <w:rsid w:val="007B528D"/>
    <w:rsid w:val="007D6216"/>
    <w:rsid w:val="00814C4D"/>
    <w:rsid w:val="00837A41"/>
    <w:rsid w:val="00A051A9"/>
    <w:rsid w:val="00A44708"/>
    <w:rsid w:val="00B3790C"/>
    <w:rsid w:val="00B6492E"/>
    <w:rsid w:val="00B9102B"/>
    <w:rsid w:val="00C366B5"/>
    <w:rsid w:val="00CF60B5"/>
    <w:rsid w:val="00DB75B6"/>
    <w:rsid w:val="00DD45D1"/>
    <w:rsid w:val="00E17CF8"/>
    <w:rsid w:val="00EB3809"/>
    <w:rsid w:val="00EF3BAE"/>
    <w:rsid w:val="00F02751"/>
    <w:rsid w:val="00F52F57"/>
    <w:rsid w:val="00F83B50"/>
    <w:rsid w:val="00FA2549"/>
    <w:rsid w:val="00FA2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3212]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gu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6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0D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2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7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52F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2F57"/>
  </w:style>
  <w:style w:type="paragraph" w:styleId="Footer">
    <w:name w:val="footer"/>
    <w:basedOn w:val="Normal"/>
    <w:link w:val="FooterChar"/>
    <w:uiPriority w:val="99"/>
    <w:unhideWhenUsed/>
    <w:rsid w:val="00F52F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F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0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MECHANICAL</dc:creator>
  <cp:keywords/>
  <dc:description/>
  <cp:lastModifiedBy>HDP</cp:lastModifiedBy>
  <cp:revision>22</cp:revision>
  <dcterms:created xsi:type="dcterms:W3CDTF">2016-07-04T06:24:00Z</dcterms:created>
  <dcterms:modified xsi:type="dcterms:W3CDTF">2022-10-13T07:24:00Z</dcterms:modified>
</cp:coreProperties>
</file>